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73" w:rsidRPr="00343FC3" w:rsidRDefault="00A57473" w:rsidP="00A57473">
      <w:pPr>
        <w:jc w:val="center"/>
        <w:rPr>
          <w:b/>
          <w:sz w:val="36"/>
          <w:szCs w:val="36"/>
        </w:rPr>
      </w:pPr>
      <w:r w:rsidRPr="00343FC3">
        <w:rPr>
          <w:rFonts w:hint="eastAsia"/>
          <w:b/>
          <w:sz w:val="36"/>
          <w:szCs w:val="36"/>
        </w:rPr>
        <w:t>《</w:t>
      </w:r>
      <w:r w:rsidR="0090666C">
        <w:rPr>
          <w:rFonts w:hint="eastAsia"/>
          <w:b/>
          <w:sz w:val="36"/>
          <w:szCs w:val="36"/>
        </w:rPr>
        <w:t>护理</w:t>
      </w:r>
      <w:r w:rsidRPr="00343FC3">
        <w:rPr>
          <w:rFonts w:hint="eastAsia"/>
          <w:b/>
          <w:sz w:val="36"/>
          <w:szCs w:val="36"/>
        </w:rPr>
        <w:t>》专业分类招生报名条件</w:t>
      </w:r>
    </w:p>
    <w:p w:rsidR="00A96875" w:rsidRPr="0090666C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一、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热爱祖国，热爱</w:t>
      </w:r>
      <w:r w:rsidR="0090666C">
        <w:rPr>
          <w:rFonts w:ascii="宋体" w:hAnsi="宋体" w:hint="eastAsia"/>
          <w:bCs/>
          <w:color w:val="000000"/>
          <w:sz w:val="28"/>
          <w:szCs w:val="28"/>
        </w:rPr>
        <w:t>护理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事业，遵纪守法，具有良好的心理素质和社会适应能力；</w:t>
      </w: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二、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符合</w:t>
      </w:r>
      <w:r w:rsidR="00682BA3">
        <w:rPr>
          <w:rFonts w:ascii="宋体" w:hAnsi="宋体" w:hint="eastAsia"/>
          <w:bCs/>
          <w:color w:val="000000"/>
          <w:sz w:val="28"/>
          <w:szCs w:val="28"/>
        </w:rPr>
        <w:t>安徽省</w:t>
      </w:r>
      <w:bookmarkStart w:id="0" w:name="_GoBack"/>
      <w:bookmarkEnd w:id="0"/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普通高考报名条件；</w:t>
      </w:r>
    </w:p>
    <w:p w:rsid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三、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身高要求：女生：1</w:t>
      </w:r>
      <w:r w:rsidR="0090666C">
        <w:rPr>
          <w:rFonts w:ascii="宋体" w:hAnsi="宋体" w:hint="eastAsia"/>
          <w:bCs/>
          <w:color w:val="000000"/>
          <w:sz w:val="28"/>
          <w:szCs w:val="28"/>
        </w:rPr>
        <w:t>58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cm以上</w:t>
      </w:r>
      <w:r>
        <w:rPr>
          <w:rFonts w:ascii="宋体" w:hAnsi="宋体" w:hint="eastAsia"/>
          <w:bCs/>
          <w:color w:val="000000"/>
          <w:sz w:val="28"/>
          <w:szCs w:val="28"/>
        </w:rPr>
        <w:t>，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男生：1</w:t>
      </w:r>
      <w:r w:rsidR="0090666C">
        <w:rPr>
          <w:rFonts w:ascii="宋体" w:hAnsi="宋体" w:hint="eastAsia"/>
          <w:bCs/>
          <w:color w:val="000000"/>
          <w:sz w:val="28"/>
          <w:szCs w:val="28"/>
        </w:rPr>
        <w:t>65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cm以上</w:t>
      </w:r>
      <w:r w:rsidR="00A57473"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6C4A1F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四</w:t>
      </w:r>
      <w:r w:rsidR="00A96875">
        <w:rPr>
          <w:rFonts w:ascii="宋体" w:hAnsi="宋体" w:hint="eastAsia"/>
          <w:bCs/>
          <w:color w:val="000000"/>
          <w:sz w:val="28"/>
          <w:szCs w:val="28"/>
        </w:rPr>
        <w:t>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身体匀称，五官端正，面、颈、手部无明显疤痕，无纹身，</w:t>
      </w:r>
      <w:r w:rsidR="00A57473">
        <w:rPr>
          <w:rFonts w:ascii="宋体" w:hAnsi="宋体" w:hint="eastAsia"/>
          <w:bCs/>
          <w:color w:val="000000"/>
          <w:sz w:val="28"/>
          <w:szCs w:val="28"/>
        </w:rPr>
        <w:t>走路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无明显内外八字</w:t>
      </w:r>
      <w:r w:rsidR="00A96875">
        <w:rPr>
          <w:rFonts w:ascii="宋体" w:hAnsi="宋体" w:hint="eastAsia"/>
          <w:bCs/>
          <w:color w:val="000000"/>
          <w:sz w:val="28"/>
          <w:szCs w:val="28"/>
        </w:rPr>
        <w:t>，</w:t>
      </w:r>
      <w:r w:rsidR="00A96875" w:rsidRPr="00A96875">
        <w:rPr>
          <w:rFonts w:ascii="宋体" w:hAnsi="宋体"/>
          <w:bCs/>
          <w:color w:val="000000"/>
          <w:sz w:val="28"/>
          <w:szCs w:val="28"/>
        </w:rPr>
        <w:t>无肢体残疾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6C4A1F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五</w:t>
      </w:r>
      <w:r w:rsidR="00A96875">
        <w:rPr>
          <w:rFonts w:ascii="宋体" w:hAnsi="宋体" w:hint="eastAsia"/>
          <w:bCs/>
          <w:color w:val="000000"/>
          <w:sz w:val="28"/>
          <w:szCs w:val="28"/>
        </w:rPr>
        <w:t>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听力正常，口齿清楚，无口吃；</w:t>
      </w:r>
    </w:p>
    <w:p w:rsidR="00A57473" w:rsidRPr="00A57473" w:rsidRDefault="006C4A1F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六</w:t>
      </w:r>
      <w:r w:rsidR="00A96875">
        <w:rPr>
          <w:rFonts w:ascii="宋体" w:hAnsi="宋体" w:hint="eastAsia"/>
          <w:bCs/>
          <w:color w:val="000000"/>
          <w:sz w:val="28"/>
          <w:szCs w:val="28"/>
        </w:rPr>
        <w:t>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无色盲、色弱、斜视；</w:t>
      </w:r>
    </w:p>
    <w:p w:rsidR="004B155F" w:rsidRDefault="006C4A1F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七</w:t>
      </w:r>
      <w:r w:rsidR="00A96875">
        <w:rPr>
          <w:rFonts w:ascii="宋体" w:hAnsi="宋体" w:hint="eastAsia"/>
          <w:bCs/>
          <w:color w:val="000000"/>
          <w:sz w:val="28"/>
          <w:szCs w:val="28"/>
        </w:rPr>
        <w:t>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无活动的、潜在的急性或慢性疾病，无传染性疾病及精神病史。</w:t>
      </w:r>
    </w:p>
    <w:sectPr w:rsidR="004B155F" w:rsidSect="00A160F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48" w:rsidRDefault="003C0248">
      <w:r>
        <w:separator/>
      </w:r>
    </w:p>
  </w:endnote>
  <w:endnote w:type="continuationSeparator" w:id="0">
    <w:p w:rsidR="003C0248" w:rsidRDefault="003C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48" w:rsidRDefault="003C0248">
      <w:r>
        <w:separator/>
      </w:r>
    </w:p>
  </w:footnote>
  <w:footnote w:type="continuationSeparator" w:id="0">
    <w:p w:rsidR="003C0248" w:rsidRDefault="003C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 w:rsidP="008A29E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70"/>
    <w:multiLevelType w:val="hybridMultilevel"/>
    <w:tmpl w:val="40F41FB0"/>
    <w:lvl w:ilvl="0" w:tplc="B10EEF4E">
      <w:start w:val="1"/>
      <w:numFmt w:val="decimal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0BD435A"/>
    <w:multiLevelType w:val="hybridMultilevel"/>
    <w:tmpl w:val="FD5AED20"/>
    <w:lvl w:ilvl="0" w:tplc="DCEAA40C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54E6AD2"/>
    <w:multiLevelType w:val="hybridMultilevel"/>
    <w:tmpl w:val="5A12C16A"/>
    <w:lvl w:ilvl="0" w:tplc="9B12847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B52F72"/>
    <w:multiLevelType w:val="hybridMultilevel"/>
    <w:tmpl w:val="E2961560"/>
    <w:lvl w:ilvl="0" w:tplc="2CAC4D4E">
      <w:start w:val="4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5F9E6D26"/>
    <w:multiLevelType w:val="hybridMultilevel"/>
    <w:tmpl w:val="9A40F46A"/>
    <w:lvl w:ilvl="0" w:tplc="69CC45D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6E65B5"/>
    <w:multiLevelType w:val="hybridMultilevel"/>
    <w:tmpl w:val="B268B170"/>
    <w:lvl w:ilvl="0" w:tplc="9AD669C8">
      <w:start w:val="2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6EDB0A17"/>
    <w:multiLevelType w:val="hybridMultilevel"/>
    <w:tmpl w:val="C6B0C3E0"/>
    <w:lvl w:ilvl="0" w:tplc="0FE8A35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68E"/>
    <w:rsid w:val="00094E29"/>
    <w:rsid w:val="000E7052"/>
    <w:rsid w:val="000F2424"/>
    <w:rsid w:val="00217316"/>
    <w:rsid w:val="002E11A0"/>
    <w:rsid w:val="002F643B"/>
    <w:rsid w:val="00310717"/>
    <w:rsid w:val="00343FC3"/>
    <w:rsid w:val="00372F72"/>
    <w:rsid w:val="003C0248"/>
    <w:rsid w:val="004B155F"/>
    <w:rsid w:val="00592827"/>
    <w:rsid w:val="00620367"/>
    <w:rsid w:val="00622CC2"/>
    <w:rsid w:val="00682BA3"/>
    <w:rsid w:val="006A1D63"/>
    <w:rsid w:val="006C4A1F"/>
    <w:rsid w:val="00886FC1"/>
    <w:rsid w:val="008A29E3"/>
    <w:rsid w:val="008C4E59"/>
    <w:rsid w:val="0090666C"/>
    <w:rsid w:val="00962B56"/>
    <w:rsid w:val="009E068E"/>
    <w:rsid w:val="00A160F1"/>
    <w:rsid w:val="00A57473"/>
    <w:rsid w:val="00A75561"/>
    <w:rsid w:val="00A96875"/>
    <w:rsid w:val="00B92D92"/>
    <w:rsid w:val="00CF107E"/>
    <w:rsid w:val="00D127C8"/>
    <w:rsid w:val="00E14920"/>
    <w:rsid w:val="00F86E28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FC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6A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A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2017-01-12T01:45:00Z</dcterms:created>
  <dcterms:modified xsi:type="dcterms:W3CDTF">2018-02-13T02:13:00Z</dcterms:modified>
</cp:coreProperties>
</file>